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3" w:rsidRDefault="00DB3223" w:rsidP="00DB3223">
      <w:r>
        <w:t xml:space="preserve">     </w:t>
      </w:r>
      <w:r>
        <w:t xml:space="preserve">        </w:t>
      </w:r>
      <w:r>
        <w:t xml:space="preserve"> </w:t>
      </w:r>
      <w:r>
        <w:rPr>
          <w:rFonts w:ascii="Arial" w:hAnsi="Arial" w:cs="Arial"/>
          <w:noProof/>
          <w:color w:val="000080"/>
          <w:sz w:val="21"/>
          <w:szCs w:val="21"/>
          <w:lang w:eastAsia="sk-SK"/>
        </w:rPr>
        <w:drawing>
          <wp:inline distT="0" distB="0" distL="0" distR="0" wp14:anchorId="2D10C715" wp14:editId="77B24884">
            <wp:extent cx="1981200" cy="1216526"/>
            <wp:effectExtent l="0" t="0" r="0" b="3175"/>
            <wp:docPr id="2" name="Obrázok 2" descr="jcz_logo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z_logo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91" cy="12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GoBack"/>
      <w:bookmarkEnd w:id="0"/>
      <w:r>
        <w:t xml:space="preserve">               </w:t>
      </w:r>
      <w:r>
        <w:rPr>
          <w:noProof/>
          <w:lang w:eastAsia="sk-SK"/>
        </w:rPr>
        <w:drawing>
          <wp:inline distT="0" distB="0" distL="0" distR="0" wp14:anchorId="0D94F2A2" wp14:editId="262CDBF0">
            <wp:extent cx="2495550" cy="590550"/>
            <wp:effectExtent l="0" t="0" r="0" b="0"/>
            <wp:docPr id="1" name="Obrázok 1" descr="tenax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tenax_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2A3" w:rsidRDefault="00BB32A3" w:rsidP="000B3CC4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DB3223" w:rsidRPr="000E1931" w:rsidRDefault="000B3CC4" w:rsidP="000B3C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931">
        <w:rPr>
          <w:rFonts w:ascii="Arial" w:hAnsi="Arial" w:cs="Arial"/>
          <w:b/>
          <w:bCs/>
          <w:sz w:val="32"/>
          <w:szCs w:val="32"/>
        </w:rPr>
        <w:t xml:space="preserve">Opatrenie organizátora pre uskutočnenie podujatia </w:t>
      </w:r>
    </w:p>
    <w:p w:rsidR="00E1036E" w:rsidRPr="000E1931" w:rsidRDefault="000B3CC4" w:rsidP="000B3C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931">
        <w:rPr>
          <w:rFonts w:ascii="Arial" w:hAnsi="Arial" w:cs="Arial"/>
          <w:b/>
          <w:bCs/>
          <w:sz w:val="32"/>
          <w:szCs w:val="32"/>
        </w:rPr>
        <w:t>J</w:t>
      </w:r>
      <w:r w:rsidR="00DB3223" w:rsidRPr="000E1931">
        <w:rPr>
          <w:rFonts w:ascii="Arial" w:hAnsi="Arial" w:cs="Arial"/>
          <w:b/>
          <w:bCs/>
          <w:sz w:val="32"/>
          <w:szCs w:val="32"/>
        </w:rPr>
        <w:t>arná cena</w:t>
      </w:r>
      <w:r w:rsidRPr="000E1931">
        <w:rPr>
          <w:rFonts w:ascii="Arial" w:hAnsi="Arial" w:cs="Arial"/>
          <w:b/>
          <w:bCs/>
          <w:sz w:val="32"/>
          <w:szCs w:val="32"/>
        </w:rPr>
        <w:t xml:space="preserve"> Ž</w:t>
      </w:r>
      <w:r w:rsidR="00DB3223" w:rsidRPr="000E1931">
        <w:rPr>
          <w:rFonts w:ascii="Arial" w:hAnsi="Arial" w:cs="Arial"/>
          <w:b/>
          <w:bCs/>
          <w:sz w:val="32"/>
          <w:szCs w:val="32"/>
        </w:rPr>
        <w:t>iliny</w:t>
      </w:r>
      <w:r w:rsidRPr="000E1931">
        <w:rPr>
          <w:rFonts w:ascii="Arial" w:hAnsi="Arial" w:cs="Arial"/>
          <w:b/>
          <w:bCs/>
          <w:sz w:val="32"/>
          <w:szCs w:val="32"/>
        </w:rPr>
        <w:t xml:space="preserve"> 2020</w:t>
      </w:r>
    </w:p>
    <w:p w:rsidR="00794E90" w:rsidRPr="00794E90" w:rsidRDefault="00794E90" w:rsidP="000B3C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3CC4" w:rsidRPr="000E1931" w:rsidRDefault="000B3CC4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E1931">
        <w:rPr>
          <w:rFonts w:ascii="Arial" w:hAnsi="Arial" w:cs="Arial"/>
          <w:b/>
        </w:rPr>
        <w:t>Podujatie bude usporiadané v režime hromadného súťažného športového podujatia do 500 osôb bez divákov.</w:t>
      </w:r>
    </w:p>
    <w:p w:rsidR="00794E90" w:rsidRPr="000E1931" w:rsidRDefault="00794E90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B3CC4" w:rsidRPr="000E1931" w:rsidRDefault="000B3CC4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Vstup na podujatie bude umožnený iba športovcom, trénerom, rozhodcom a organizátorom</w:t>
      </w:r>
    </w:p>
    <w:p w:rsidR="000B3CC4" w:rsidRPr="000E1931" w:rsidRDefault="000B3CC4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 xml:space="preserve">podujatia, ktorých telesná teplota je do 37,2. Rodič je </w:t>
      </w:r>
      <w:r w:rsidRPr="000E1931">
        <w:rPr>
          <w:rFonts w:ascii="Arial" w:hAnsi="Arial" w:cs="Arial"/>
          <w:b/>
          <w:bCs/>
        </w:rPr>
        <w:t xml:space="preserve">povinný </w:t>
      </w:r>
      <w:r w:rsidRPr="000E1931">
        <w:rPr>
          <w:rFonts w:ascii="Arial" w:hAnsi="Arial" w:cs="Arial"/>
        </w:rPr>
        <w:t>svojmu dieťaťu pred odchodom na</w:t>
      </w:r>
    </w:p>
    <w:p w:rsidR="000B3CC4" w:rsidRPr="000E1931" w:rsidRDefault="000B3CC4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plavecké preteky zmerať telesnú teplotu, ktorú v čestnom prehlásení potvrdzuje svojim podpisom. V</w:t>
      </w:r>
    </w:p>
    <w:p w:rsidR="000B3CC4" w:rsidRPr="000E1931" w:rsidRDefault="000B3CC4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 xml:space="preserve">prípade teploty nad daný limit, </w:t>
      </w:r>
      <w:r w:rsidRPr="000E1931">
        <w:rPr>
          <w:rFonts w:ascii="Arial" w:hAnsi="Arial" w:cs="Arial"/>
          <w:u w:val="single"/>
        </w:rPr>
        <w:t>nemá klub nárok na vrátenie štartovného za daného športovca.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Každý účastník podujatia, ktorý splní danú podmienku bude vpustený na bazén za prítomnosti svojho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trénera.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 xml:space="preserve">Plavci sú </w:t>
      </w:r>
      <w:r w:rsidRPr="000E1931">
        <w:rPr>
          <w:rFonts w:ascii="Arial" w:hAnsi="Arial" w:cs="Arial"/>
          <w:b/>
          <w:bCs/>
        </w:rPr>
        <w:t xml:space="preserve">POVINNÍ </w:t>
      </w:r>
      <w:r w:rsidRPr="000E1931">
        <w:rPr>
          <w:rFonts w:ascii="Arial" w:hAnsi="Arial" w:cs="Arial"/>
          <w:b/>
        </w:rPr>
        <w:t>si prekryť dýchacie cesty</w:t>
      </w:r>
      <w:r w:rsidRPr="000E1931">
        <w:rPr>
          <w:rFonts w:ascii="Arial" w:hAnsi="Arial" w:cs="Arial"/>
        </w:rPr>
        <w:t xml:space="preserve"> </w:t>
      </w:r>
      <w:r w:rsidRPr="000E1931">
        <w:rPr>
          <w:rFonts w:ascii="Arial" w:hAnsi="Arial" w:cs="Arial"/>
          <w:b/>
          <w:bCs/>
        </w:rPr>
        <w:t xml:space="preserve">v priestoroch u pomocného štartéra </w:t>
      </w:r>
      <w:r w:rsidRPr="000E1931">
        <w:rPr>
          <w:rFonts w:ascii="Arial" w:hAnsi="Arial" w:cs="Arial"/>
        </w:rPr>
        <w:t>(</w:t>
      </w:r>
      <w:proofErr w:type="spellStart"/>
      <w:r w:rsidRPr="000E1931">
        <w:rPr>
          <w:rFonts w:ascii="Arial" w:hAnsi="Arial" w:cs="Arial"/>
        </w:rPr>
        <w:t>callroom</w:t>
      </w:r>
      <w:proofErr w:type="spellEnd"/>
      <w:r w:rsidRPr="000E1931">
        <w:rPr>
          <w:rFonts w:ascii="Arial" w:hAnsi="Arial" w:cs="Arial"/>
        </w:rPr>
        <w:t>),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E1931">
        <w:rPr>
          <w:rFonts w:ascii="Arial" w:hAnsi="Arial" w:cs="Arial"/>
          <w:b/>
          <w:bCs/>
        </w:rPr>
        <w:t xml:space="preserve">počas vyhlasovania výsledkov </w:t>
      </w:r>
      <w:r w:rsidRPr="000E1931">
        <w:rPr>
          <w:rFonts w:ascii="Arial" w:hAnsi="Arial" w:cs="Arial"/>
        </w:rPr>
        <w:t xml:space="preserve">(odovzdávanie medailí) a </w:t>
      </w:r>
      <w:r w:rsidRPr="000E1931">
        <w:rPr>
          <w:rFonts w:ascii="Arial" w:hAnsi="Arial" w:cs="Arial"/>
          <w:b/>
        </w:rPr>
        <w:t>počas úvodného</w:t>
      </w:r>
      <w:r w:rsidRPr="000E1931">
        <w:rPr>
          <w:rFonts w:ascii="Arial" w:hAnsi="Arial" w:cs="Arial"/>
        </w:rPr>
        <w:t xml:space="preserve"> </w:t>
      </w:r>
      <w:r w:rsidRPr="000E1931">
        <w:rPr>
          <w:rFonts w:ascii="Arial" w:hAnsi="Arial" w:cs="Arial"/>
          <w:b/>
          <w:bCs/>
        </w:rPr>
        <w:t>slávnostného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  <w:b/>
          <w:bCs/>
        </w:rPr>
        <w:t>nástupu plavcov</w:t>
      </w:r>
      <w:r w:rsidRPr="000E1931">
        <w:rPr>
          <w:rFonts w:ascii="Arial" w:hAnsi="Arial" w:cs="Arial"/>
        </w:rPr>
        <w:t xml:space="preserve">. Taktiež </w:t>
      </w:r>
      <w:r w:rsidRPr="000E1931">
        <w:rPr>
          <w:rFonts w:ascii="Arial" w:hAnsi="Arial" w:cs="Arial"/>
          <w:b/>
          <w:bCs/>
        </w:rPr>
        <w:t xml:space="preserve">podávanie rúk </w:t>
      </w:r>
      <w:r w:rsidRPr="000E1931">
        <w:rPr>
          <w:rFonts w:ascii="Arial" w:hAnsi="Arial" w:cs="Arial"/>
          <w:b/>
        </w:rPr>
        <w:t>počas vyhlasovania výsledkov</w:t>
      </w:r>
      <w:r w:rsidRPr="000E1931">
        <w:rPr>
          <w:rFonts w:ascii="Arial" w:hAnsi="Arial" w:cs="Arial"/>
        </w:rPr>
        <w:t xml:space="preserve"> (odovzdávanie medailí)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E1931">
        <w:rPr>
          <w:rFonts w:ascii="Arial" w:hAnsi="Arial" w:cs="Arial"/>
          <w:b/>
        </w:rPr>
        <w:t>bude zakázané.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Každý klub je počas podujatia povinný akceptovať kľúč najvyššieho možného počtu prítomných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trénerov: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E1931">
        <w:rPr>
          <w:rFonts w:ascii="Arial" w:hAnsi="Arial" w:cs="Arial"/>
          <w:b/>
          <w:bCs/>
        </w:rPr>
        <w:t xml:space="preserve">Počet </w:t>
      </w:r>
      <w:r w:rsidR="00BB32A3" w:rsidRPr="000E1931">
        <w:rPr>
          <w:rFonts w:ascii="Arial" w:hAnsi="Arial" w:cs="Arial"/>
          <w:b/>
          <w:bCs/>
        </w:rPr>
        <w:t xml:space="preserve">súťažiacich športovcov za klub </w:t>
      </w:r>
      <w:r w:rsidRPr="000E1931">
        <w:rPr>
          <w:rFonts w:ascii="Arial" w:hAnsi="Arial" w:cs="Arial"/>
          <w:b/>
          <w:bCs/>
        </w:rPr>
        <w:t xml:space="preserve"> do 10                          - 1 tréner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E1931">
        <w:rPr>
          <w:rFonts w:ascii="Arial" w:hAnsi="Arial" w:cs="Arial"/>
          <w:b/>
          <w:bCs/>
        </w:rPr>
        <w:t>Počet súťažiacich š</w:t>
      </w:r>
      <w:r w:rsidR="00BB32A3" w:rsidRPr="000E1931">
        <w:rPr>
          <w:rFonts w:ascii="Arial" w:hAnsi="Arial" w:cs="Arial"/>
          <w:b/>
          <w:bCs/>
        </w:rPr>
        <w:t xml:space="preserve">portovcov za klub </w:t>
      </w:r>
      <w:r w:rsidRPr="000E1931">
        <w:rPr>
          <w:rFonts w:ascii="Arial" w:hAnsi="Arial" w:cs="Arial"/>
          <w:b/>
          <w:bCs/>
        </w:rPr>
        <w:t xml:space="preserve"> do 20                          - </w:t>
      </w:r>
      <w:r w:rsidR="00DB3223" w:rsidRPr="000E1931">
        <w:rPr>
          <w:rFonts w:ascii="Arial" w:hAnsi="Arial" w:cs="Arial"/>
          <w:b/>
          <w:bCs/>
        </w:rPr>
        <w:t>2</w:t>
      </w:r>
      <w:r w:rsidRPr="000E1931">
        <w:rPr>
          <w:rFonts w:ascii="Arial" w:hAnsi="Arial" w:cs="Arial"/>
          <w:b/>
          <w:bCs/>
        </w:rPr>
        <w:t xml:space="preserve"> tréner</w:t>
      </w:r>
      <w:r w:rsidR="00DB3223" w:rsidRPr="000E1931">
        <w:rPr>
          <w:rFonts w:ascii="Arial" w:hAnsi="Arial" w:cs="Arial"/>
          <w:b/>
          <w:bCs/>
        </w:rPr>
        <w:t>i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E1931">
        <w:rPr>
          <w:rFonts w:ascii="Arial" w:hAnsi="Arial" w:cs="Arial"/>
          <w:b/>
          <w:bCs/>
        </w:rPr>
        <w:t>Počet súťažiacich š</w:t>
      </w:r>
      <w:r w:rsidR="00BB32A3" w:rsidRPr="000E1931">
        <w:rPr>
          <w:rFonts w:ascii="Arial" w:hAnsi="Arial" w:cs="Arial"/>
          <w:b/>
          <w:bCs/>
        </w:rPr>
        <w:t xml:space="preserve">portovcov za klub </w:t>
      </w:r>
      <w:r w:rsidRPr="000E1931">
        <w:rPr>
          <w:rFonts w:ascii="Arial" w:hAnsi="Arial" w:cs="Arial"/>
          <w:b/>
          <w:bCs/>
        </w:rPr>
        <w:t xml:space="preserve"> do 30                          - </w:t>
      </w:r>
      <w:r w:rsidR="00DB3223" w:rsidRPr="000E1931">
        <w:rPr>
          <w:rFonts w:ascii="Arial" w:hAnsi="Arial" w:cs="Arial"/>
          <w:b/>
          <w:bCs/>
        </w:rPr>
        <w:t>3</w:t>
      </w:r>
      <w:r w:rsidRPr="000E1931">
        <w:rPr>
          <w:rFonts w:ascii="Arial" w:hAnsi="Arial" w:cs="Arial"/>
          <w:b/>
          <w:bCs/>
        </w:rPr>
        <w:t xml:space="preserve"> tréner</w:t>
      </w:r>
      <w:r w:rsidR="00DB3223" w:rsidRPr="000E1931">
        <w:rPr>
          <w:rFonts w:ascii="Arial" w:hAnsi="Arial" w:cs="Arial"/>
          <w:b/>
          <w:bCs/>
        </w:rPr>
        <w:t>i</w:t>
      </w: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C57AC" w:rsidRPr="000E1931" w:rsidRDefault="008C57AC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Obdobne, za každých ďalších 10 športovcov, bude počet trénerov navýšený o 1!</w:t>
      </w: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Podujatie bude usporiadané v režime, v tom čase platných opatrení Úradu verejného zdravotníctva SR</w:t>
      </w:r>
      <w:r w:rsidR="00DB3223" w:rsidRPr="000E1931">
        <w:rPr>
          <w:rFonts w:ascii="Arial" w:hAnsi="Arial" w:cs="Arial"/>
        </w:rPr>
        <w:t xml:space="preserve"> </w:t>
      </w:r>
      <w:r w:rsidRPr="000E1931">
        <w:rPr>
          <w:rFonts w:ascii="Arial" w:hAnsi="Arial" w:cs="Arial"/>
        </w:rPr>
        <w:t>pre hromadné podujatia súťažnej športovej povahy.</w:t>
      </w:r>
    </w:p>
    <w:p w:rsidR="00794E90" w:rsidRPr="000E1931" w:rsidRDefault="00794E90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Ak sa u osoby prejavia príznaky akútneho respiračného ochorenia, je potrebné telefonicky</w:t>
      </w: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kontaktovať svojho ošetrujúceho lekára a opustiť miesto hromadného podujatia.</w:t>
      </w: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Organizátor si v prípade zhoršenia situácie ohľadom COVID-19 vyhradzuje právo podujatie zrušiť a</w:t>
      </w: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kluby svojim prihlásením akceptujú a preberajú na seba riziko súvisiace s finančnými nákladmi</w:t>
      </w: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spojenými s rezerváciou dopravy, ubytovania, stravy a iných možných nákladov.</w:t>
      </w:r>
    </w:p>
    <w:p w:rsidR="00794E90" w:rsidRPr="000E1931" w:rsidRDefault="00794E90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 xml:space="preserve">Každý klub je povinný pri registrácii odovzdať </w:t>
      </w:r>
      <w:r w:rsidRPr="000E1931">
        <w:rPr>
          <w:rFonts w:ascii="Arial" w:hAnsi="Arial" w:cs="Arial"/>
          <w:b/>
          <w:bCs/>
        </w:rPr>
        <w:t xml:space="preserve">čestné </w:t>
      </w:r>
      <w:r w:rsidR="00DB3223" w:rsidRPr="000E1931">
        <w:rPr>
          <w:rFonts w:ascii="Arial" w:hAnsi="Arial" w:cs="Arial"/>
          <w:b/>
          <w:bCs/>
        </w:rPr>
        <w:t>vy</w:t>
      </w:r>
      <w:r w:rsidRPr="000E1931">
        <w:rPr>
          <w:rFonts w:ascii="Arial" w:hAnsi="Arial" w:cs="Arial"/>
          <w:b/>
          <w:bCs/>
        </w:rPr>
        <w:t xml:space="preserve">hlásenie </w:t>
      </w:r>
      <w:r w:rsidRPr="000E1931">
        <w:rPr>
          <w:rFonts w:ascii="Arial" w:hAnsi="Arial" w:cs="Arial"/>
        </w:rPr>
        <w:t>za každého jedného</w:t>
      </w:r>
    </w:p>
    <w:p w:rsidR="00E40AFA" w:rsidRPr="000E1931" w:rsidRDefault="00794E90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zúčastneného pretekára, trénera.</w:t>
      </w: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Odporúčame, aby sa rodičia nezdržiavali v ďalších priestoroch plavárne ( priestor pred vchodom do</w:t>
      </w:r>
    </w:p>
    <w:p w:rsidR="00E40AFA" w:rsidRPr="000E1931" w:rsidRDefault="00E40AFA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budovy plavárne, vestibul a pod. )</w:t>
      </w:r>
    </w:p>
    <w:p w:rsidR="00794E90" w:rsidRPr="000E1931" w:rsidRDefault="00794E90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1931" w:rsidRDefault="000E1931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1931" w:rsidRDefault="000E1931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7AC" w:rsidRPr="000E1931" w:rsidRDefault="000E1931" w:rsidP="000E19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931">
        <w:rPr>
          <w:rFonts w:ascii="Arial" w:hAnsi="Arial" w:cs="Arial"/>
        </w:rPr>
        <w:t>O</w:t>
      </w:r>
      <w:r w:rsidR="00794E90" w:rsidRPr="000E1931">
        <w:rPr>
          <w:rFonts w:ascii="Arial" w:hAnsi="Arial" w:cs="Arial"/>
        </w:rPr>
        <w:t>rganizát</w:t>
      </w:r>
      <w:r w:rsidR="00DB3223" w:rsidRPr="000E1931">
        <w:rPr>
          <w:rFonts w:ascii="Arial" w:hAnsi="Arial" w:cs="Arial"/>
        </w:rPr>
        <w:t>or JCŽ 2020 – PK TENAX ŽILINA</w:t>
      </w:r>
    </w:p>
    <w:sectPr w:rsidR="008C57AC" w:rsidRPr="000E1931" w:rsidSect="000E1931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C4"/>
    <w:rsid w:val="000B3CC4"/>
    <w:rsid w:val="000E1931"/>
    <w:rsid w:val="00794E90"/>
    <w:rsid w:val="008C57AC"/>
    <w:rsid w:val="00BB32A3"/>
    <w:rsid w:val="00D1208B"/>
    <w:rsid w:val="00DB3223"/>
    <w:rsid w:val="00E1036E"/>
    <w:rsid w:val="00E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8313"/>
  <w15:chartTrackingRefBased/>
  <w15:docId w15:val="{8F49782C-2EF0-46E8-9466-560C858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Používateľ systému Windows</cp:lastModifiedBy>
  <cp:revision>5</cp:revision>
  <dcterms:created xsi:type="dcterms:W3CDTF">2020-09-20T17:19:00Z</dcterms:created>
  <dcterms:modified xsi:type="dcterms:W3CDTF">2020-09-21T05:47:00Z</dcterms:modified>
</cp:coreProperties>
</file>